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22</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rPr>
        <w:t>医疗防控物资</w:t>
      </w:r>
      <w:r>
        <w:rPr>
          <w:rFonts w:hint="eastAsia" w:ascii="黑体" w:hAnsi="黑体" w:eastAsia="黑体"/>
          <w:sz w:val="48"/>
          <w:szCs w:val="48"/>
          <w:lang w:val="en-US" w:eastAsia="zh-CN"/>
        </w:rPr>
        <w:t>紧急</w:t>
      </w:r>
      <w:r>
        <w:rPr>
          <w:rFonts w:hint="eastAsia" w:ascii="黑体" w:hAnsi="黑体" w:eastAsia="黑体"/>
          <w:sz w:val="48"/>
          <w:szCs w:val="48"/>
        </w:rPr>
        <w:t>采购</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11</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lang w:val="en-US" w:eastAsia="zh-CN"/>
        </w:rPr>
        <w:t>6</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lang w:val="en-US" w:eastAsia="zh-CN"/>
        </w:rPr>
        <w:t>8</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hint="default"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lang w:val="en-US" w:eastAsia="zh-CN"/>
        </w:rPr>
        <w:t>紧急</w:t>
      </w:r>
      <w:r>
        <w:rPr>
          <w:rFonts w:hint="eastAsia" w:ascii="仿宋" w:hAnsi="仿宋" w:eastAsia="仿宋" w:cs="宋体"/>
          <w:sz w:val="24"/>
        </w:rPr>
        <w:t>采购</w:t>
      </w:r>
      <w:r>
        <w:rPr>
          <w:rFonts w:hint="eastAsia" w:ascii="仿宋" w:hAnsi="仿宋" w:eastAsia="仿宋" w:cs="宋体"/>
          <w:sz w:val="24"/>
          <w:lang w:val="en-US" w:eastAsia="zh-CN"/>
        </w:rPr>
        <w:t>一批疫情防控医疗物资</w:t>
      </w:r>
      <w:r>
        <w:rPr>
          <w:rFonts w:hint="eastAsia" w:ascii="仿宋" w:hAnsi="仿宋" w:eastAsia="仿宋" w:cs="宋体"/>
          <w:sz w:val="24"/>
        </w:rPr>
        <w:t>，现进行国内公开询价，兹邀请符合本次询价要求的供应商参加</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供应商可选择其中一个产品或者多个产品提交</w:t>
      </w:r>
      <w:bookmarkEnd w:id="5"/>
      <w:r>
        <w:rPr>
          <w:rFonts w:hint="eastAsia" w:ascii="仿宋" w:hAnsi="仿宋" w:eastAsia="仿宋" w:cs="宋体"/>
          <w:sz w:val="24"/>
          <w:lang w:val="en-US" w:eastAsia="zh-CN"/>
        </w:rPr>
        <w:t>资料。</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 w:val="0"/>
          <w:bCs/>
          <w:sz w:val="24"/>
        </w:rPr>
        <w:t>CST2022000</w:t>
      </w:r>
      <w:r>
        <w:rPr>
          <w:rFonts w:hint="eastAsia" w:ascii="仿宋" w:hAnsi="仿宋" w:eastAsia="仿宋"/>
          <w:b w:val="0"/>
          <w:bCs/>
          <w:sz w:val="24"/>
          <w:lang w:val="en-US" w:eastAsia="zh-CN"/>
        </w:rPr>
        <w:t>22</w:t>
      </w:r>
      <w:r>
        <w:rPr>
          <w:rFonts w:hint="eastAsia" w:ascii="仿宋" w:hAnsi="仿宋" w:eastAsia="仿宋"/>
          <w:b w:val="0"/>
          <w:bCs/>
          <w:sz w:val="24"/>
        </w:rPr>
        <w:t>。</w:t>
      </w:r>
    </w:p>
    <w:p>
      <w:pPr>
        <w:spacing w:line="360" w:lineRule="auto"/>
        <w:ind w:right="31" w:rightChars="15" w:firstLine="482" w:firstLineChars="200"/>
        <w:outlineLvl w:val="1"/>
        <w:rPr>
          <w:rFonts w:hint="eastAsia" w:ascii="仿宋" w:hAnsi="仿宋" w:eastAsia="仿宋"/>
          <w:b w:val="0"/>
          <w:bCs/>
          <w:sz w:val="24"/>
          <w:lang w:eastAsia="zh-CN"/>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rPr>
        <w:t>医疗防控物资</w:t>
      </w:r>
      <w:r>
        <w:rPr>
          <w:rFonts w:hint="eastAsia" w:ascii="仿宋" w:hAnsi="仿宋" w:eastAsia="仿宋"/>
          <w:b w:val="0"/>
          <w:bCs/>
          <w:sz w:val="24"/>
          <w:lang w:val="en-US" w:eastAsia="zh-CN"/>
        </w:rPr>
        <w:t>紧急</w:t>
      </w:r>
      <w:r>
        <w:rPr>
          <w:rFonts w:hint="eastAsia" w:ascii="仿宋" w:hAnsi="仿宋" w:eastAsia="仿宋"/>
          <w:b w:val="0"/>
          <w:bCs/>
          <w:sz w:val="24"/>
        </w:rPr>
        <w:t>采购</w:t>
      </w:r>
      <w:r>
        <w:rPr>
          <w:rFonts w:hint="eastAsia" w:ascii="仿宋" w:hAnsi="仿宋" w:eastAsia="仿宋"/>
          <w:b w:val="0"/>
          <w:bCs/>
          <w:sz w:val="24"/>
          <w:lang w:val="en-US" w:eastAsia="zh-CN"/>
        </w:rPr>
        <w:t>项目</w:t>
      </w:r>
      <w:r>
        <w:rPr>
          <w:rFonts w:hint="eastAsia" w:ascii="仿宋" w:hAnsi="仿宋" w:eastAsia="仿宋"/>
          <w:b w:val="0"/>
          <w:bCs/>
          <w:sz w:val="24"/>
          <w:lang w:eastAsia="zh-CN"/>
        </w:rPr>
        <w:t>。</w:t>
      </w:r>
    </w:p>
    <w:p>
      <w:pPr>
        <w:spacing w:line="360" w:lineRule="auto"/>
        <w:ind w:right="31" w:rightChars="15" w:firstLine="482" w:firstLineChars="200"/>
        <w:outlineLvl w:val="1"/>
        <w:rPr>
          <w:rFonts w:hint="eastAsia" w:ascii="仿宋" w:hAnsi="仿宋" w:eastAsia="仿宋"/>
          <w:b/>
          <w:bCs/>
          <w:sz w:val="24"/>
          <w:lang w:eastAsia="zh-CN"/>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r>
        <w:rPr>
          <w:rFonts w:hint="eastAsia" w:ascii="仿宋" w:hAnsi="仿宋" w:eastAsia="仿宋"/>
          <w:sz w:val="24"/>
          <w:lang w:eastAsia="zh-CN"/>
        </w:rPr>
        <w:t>。</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6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530"/>
        <w:gridCol w:w="1805"/>
        <w:gridCol w:w="693"/>
        <w:gridCol w:w="828"/>
        <w:gridCol w:w="1644"/>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26"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品目号</w:t>
            </w:r>
          </w:p>
        </w:tc>
        <w:tc>
          <w:tcPr>
            <w:tcW w:w="732"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货物名称</w:t>
            </w:r>
          </w:p>
        </w:tc>
        <w:tc>
          <w:tcPr>
            <w:tcW w:w="864" w:type="pct"/>
            <w:vAlign w:val="center"/>
          </w:tcPr>
          <w:p>
            <w:pPr>
              <w:spacing w:line="4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规格</w:t>
            </w:r>
          </w:p>
        </w:tc>
        <w:tc>
          <w:tcPr>
            <w:tcW w:w="331"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单位</w:t>
            </w:r>
          </w:p>
        </w:tc>
        <w:tc>
          <w:tcPr>
            <w:tcW w:w="396"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数量</w:t>
            </w:r>
          </w:p>
        </w:tc>
        <w:tc>
          <w:tcPr>
            <w:tcW w:w="787"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生产厂家/品牌</w:t>
            </w:r>
          </w:p>
        </w:tc>
        <w:tc>
          <w:tcPr>
            <w:tcW w:w="1459"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到货时间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26"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01-01</w:t>
            </w:r>
          </w:p>
        </w:tc>
        <w:tc>
          <w:tcPr>
            <w:tcW w:w="732"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医用防护口罩</w:t>
            </w:r>
          </w:p>
        </w:tc>
        <w:tc>
          <w:tcPr>
            <w:tcW w:w="864"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头戴式</w:t>
            </w:r>
          </w:p>
        </w:tc>
        <w:tc>
          <w:tcPr>
            <w:tcW w:w="331"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支</w:t>
            </w:r>
          </w:p>
        </w:tc>
        <w:tc>
          <w:tcPr>
            <w:tcW w:w="39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40000</w:t>
            </w:r>
          </w:p>
        </w:tc>
        <w:tc>
          <w:tcPr>
            <w:tcW w:w="7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稳健医疗</w:t>
            </w:r>
          </w:p>
        </w:tc>
        <w:tc>
          <w:tcPr>
            <w:tcW w:w="1459"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sz w:val="21"/>
                <w:szCs w:val="21"/>
                <w:lang w:val="en-US" w:eastAsia="zh-CN"/>
              </w:rPr>
              <w:t>11月27日到货不少于5千，11月30日前全部到货。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26" w:type="pct"/>
            <w:vAlign w:val="center"/>
          </w:tcPr>
          <w:p>
            <w:pPr>
              <w:spacing w:line="400" w:lineRule="exact"/>
              <w:jc w:val="center"/>
              <w:rPr>
                <w:rFonts w:hint="eastAsia" w:ascii="仿宋" w:hAnsi="仿宋" w:eastAsia="仿宋" w:cs="仿宋"/>
                <w:b w:val="0"/>
                <w:bCs/>
                <w:color w:val="ED7D31" w:themeColor="accent2"/>
                <w:sz w:val="21"/>
                <w:szCs w:val="21"/>
                <w:lang w:val="en-US" w:eastAsia="zh-CN"/>
                <w14:textFill>
                  <w14:solidFill>
                    <w14:schemeClr w14:val="accent2"/>
                  </w14:solidFill>
                </w14:textFill>
              </w:rPr>
            </w:pPr>
            <w:r>
              <w:rPr>
                <w:rFonts w:hint="eastAsia" w:ascii="仿宋" w:hAnsi="仿宋" w:eastAsia="仿宋" w:cs="仿宋"/>
                <w:b w:val="0"/>
                <w:bCs/>
                <w:color w:val="auto"/>
                <w:sz w:val="21"/>
                <w:szCs w:val="21"/>
                <w:shd w:val="clear"/>
                <w:lang w:val="en-US" w:eastAsia="zh-CN"/>
              </w:rPr>
              <w:t>02-01</w:t>
            </w:r>
          </w:p>
        </w:tc>
        <w:tc>
          <w:tcPr>
            <w:tcW w:w="732"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医用一次性防护服</w:t>
            </w:r>
          </w:p>
        </w:tc>
        <w:tc>
          <w:tcPr>
            <w:tcW w:w="864"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170/175/180/185</w:t>
            </w:r>
          </w:p>
        </w:tc>
        <w:tc>
          <w:tcPr>
            <w:tcW w:w="331"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套</w:t>
            </w:r>
          </w:p>
        </w:tc>
        <w:tc>
          <w:tcPr>
            <w:tcW w:w="396"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20000</w:t>
            </w:r>
          </w:p>
        </w:tc>
        <w:tc>
          <w:tcPr>
            <w:tcW w:w="7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奥美医疗</w:t>
            </w:r>
          </w:p>
        </w:tc>
        <w:tc>
          <w:tcPr>
            <w:tcW w:w="1459"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sz w:val="21"/>
                <w:szCs w:val="21"/>
                <w:lang w:val="en-US" w:eastAsia="zh-CN"/>
              </w:rPr>
              <w:t>11月27日到货不少于9千，11月30日前全部到货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26" w:type="pct"/>
            <w:vAlign w:val="center"/>
          </w:tcPr>
          <w:p>
            <w:pPr>
              <w:spacing w:line="400" w:lineRule="exact"/>
              <w:jc w:val="center"/>
              <w:rPr>
                <w:rFonts w:hint="eastAsia" w:ascii="仿宋" w:hAnsi="仿宋" w:eastAsia="仿宋" w:cs="仿宋"/>
                <w:b w:val="0"/>
                <w:bCs/>
                <w:color w:val="auto"/>
                <w:sz w:val="21"/>
                <w:szCs w:val="21"/>
                <w:shd w:val="clear"/>
                <w:lang w:val="en-US" w:eastAsia="zh-CN"/>
              </w:rPr>
            </w:pPr>
            <w:r>
              <w:rPr>
                <w:rFonts w:hint="eastAsia" w:ascii="仿宋" w:hAnsi="仿宋" w:eastAsia="仿宋" w:cs="仿宋"/>
                <w:b w:val="0"/>
                <w:bCs/>
                <w:sz w:val="21"/>
                <w:szCs w:val="21"/>
                <w:lang w:val="en-US" w:eastAsia="zh-CN"/>
              </w:rPr>
              <w:t>03-01</w:t>
            </w:r>
          </w:p>
        </w:tc>
        <w:tc>
          <w:tcPr>
            <w:tcW w:w="732"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医用防护口罩</w:t>
            </w:r>
          </w:p>
        </w:tc>
        <w:tc>
          <w:tcPr>
            <w:tcW w:w="864"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折叠耳挂式</w:t>
            </w:r>
          </w:p>
        </w:tc>
        <w:tc>
          <w:tcPr>
            <w:tcW w:w="331"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支</w:t>
            </w:r>
          </w:p>
        </w:tc>
        <w:tc>
          <w:tcPr>
            <w:tcW w:w="396"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10000</w:t>
            </w:r>
          </w:p>
        </w:tc>
        <w:tc>
          <w:tcPr>
            <w:tcW w:w="7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奥美医疗</w:t>
            </w:r>
          </w:p>
        </w:tc>
        <w:tc>
          <w:tcPr>
            <w:tcW w:w="1459"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11月27日内全部到货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26" w:type="pct"/>
            <w:vAlign w:val="center"/>
          </w:tcPr>
          <w:p>
            <w:pPr>
              <w:spacing w:line="4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04-01</w:t>
            </w:r>
          </w:p>
        </w:tc>
        <w:tc>
          <w:tcPr>
            <w:tcW w:w="732"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含氯消毒片</w:t>
            </w:r>
          </w:p>
        </w:tc>
        <w:tc>
          <w:tcPr>
            <w:tcW w:w="864"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100mg*100片/瓶</w:t>
            </w:r>
          </w:p>
        </w:tc>
        <w:tc>
          <w:tcPr>
            <w:tcW w:w="331"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瓶</w:t>
            </w:r>
          </w:p>
        </w:tc>
        <w:tc>
          <w:tcPr>
            <w:tcW w:w="396"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70200</w:t>
            </w:r>
          </w:p>
        </w:tc>
        <w:tc>
          <w:tcPr>
            <w:tcW w:w="787"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健卫</w:t>
            </w:r>
          </w:p>
        </w:tc>
        <w:tc>
          <w:tcPr>
            <w:tcW w:w="145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12月2日前全部到货</w:t>
            </w:r>
          </w:p>
        </w:tc>
      </w:tr>
      <w:bookmarkEnd w:id="6"/>
    </w:tbl>
    <w:p>
      <w:pPr>
        <w:spacing w:after="120" w:afterLines="50" w:line="420" w:lineRule="exact"/>
        <w:outlineLvl w:val="1"/>
        <w:rPr>
          <w:rFonts w:hint="eastAsia"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hint="eastAsia" w:ascii="仿宋" w:hAnsi="仿宋" w:eastAsia="仿宋" w:cs="宋体"/>
          <w:sz w:val="24"/>
          <w:lang w:eastAsia="zh-CN"/>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hint="eastAsia" w:ascii="仿宋" w:hAnsi="仿宋" w:eastAsia="仿宋" w:cs="宋体"/>
          <w:sz w:val="24"/>
          <w:lang w:eastAsia="zh-CN"/>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26</w:t>
      </w:r>
      <w:r>
        <w:rPr>
          <w:rFonts w:hint="eastAsia" w:ascii="仿宋" w:hAnsi="仿宋" w:eastAsia="仿宋"/>
          <w:sz w:val="24"/>
        </w:rPr>
        <w:t>日</w:t>
      </w:r>
      <w:r>
        <w:rPr>
          <w:rFonts w:hint="eastAsia" w:ascii="仿宋" w:hAnsi="仿宋" w:eastAsia="仿宋"/>
          <w:sz w:val="24"/>
          <w:lang w:val="en-US" w:eastAsia="zh-CN"/>
        </w:rPr>
        <w:t>18</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hint="eastAsia" w:ascii="仿宋" w:hAnsi="仿宋" w:eastAsia="仿宋"/>
          <w:sz w:val="24"/>
          <w:lang w:val="en-US" w:eastAsia="zh-CN"/>
        </w:rPr>
      </w:pPr>
      <w:r>
        <w:rPr>
          <w:rFonts w:hint="eastAsia" w:ascii="仿宋" w:hAnsi="仿宋" w:eastAsia="仿宋"/>
          <w:sz w:val="24"/>
        </w:rPr>
        <w:t>联 系 人：</w:t>
      </w:r>
      <w:r>
        <w:rPr>
          <w:rFonts w:hint="eastAsia" w:ascii="仿宋" w:hAnsi="仿宋" w:eastAsia="仿宋"/>
          <w:sz w:val="24"/>
          <w:lang w:val="en-US" w:eastAsia="zh-CN"/>
        </w:rPr>
        <w:t xml:space="preserve">代老师  </w:t>
      </w:r>
      <w:r>
        <w:rPr>
          <w:rFonts w:hint="eastAsia" w:ascii="仿宋" w:hAnsi="仿宋" w:eastAsia="仿宋"/>
          <w:sz w:val="24"/>
        </w:rPr>
        <w:t>联系电话：</w:t>
      </w:r>
      <w:r>
        <w:rPr>
          <w:rFonts w:hint="eastAsia" w:ascii="仿宋" w:hAnsi="仿宋" w:eastAsia="仿宋"/>
          <w:sz w:val="24"/>
          <w:lang w:val="en-US" w:eastAsia="zh-CN"/>
        </w:rPr>
        <w:t>18783355008</w:t>
      </w:r>
      <w:bookmarkStart w:id="12" w:name="_Toc93528459"/>
      <w:bookmarkStart w:id="13" w:name="_Toc12497"/>
      <w:bookmarkStart w:id="14" w:name="_Toc213397009"/>
      <w:bookmarkStart w:id="15" w:name="_Toc213396759"/>
      <w:bookmarkStart w:id="16" w:name="_Toc213396945"/>
      <w:bookmarkStart w:id="17" w:name="_Toc213496267"/>
      <w:bookmarkStart w:id="18" w:name="_Toc217446031"/>
    </w:p>
    <w:p>
      <w:pPr>
        <w:pStyle w:val="2"/>
        <w:jc w:val="center"/>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hint="default" w:ascii="仿宋" w:hAnsi="仿宋" w:eastAsia="仿宋"/>
                <w:sz w:val="21"/>
                <w:szCs w:val="21"/>
                <w:lang w:val="en-US" w:eastAsia="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lang w:val="en-US" w:eastAsia="zh-CN"/>
              </w:rPr>
              <w:t>如不能现场送达，可将文件邮寄到以下地址：四川省眉山市仁寿县网贸港7栋四川存善堂药业 代老师 18783355008。</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hint="eastAsia" w:ascii="仿宋" w:hAnsi="仿宋" w:eastAsia="仿宋"/>
          <w:b/>
          <w:sz w:val="40"/>
          <w:szCs w:val="48"/>
          <w:lang w:val="en-US" w:eastAsia="zh-CN"/>
        </w:rPr>
      </w:pPr>
      <w:r>
        <w:rPr>
          <w:rFonts w:hint="eastAsia" w:ascii="仿宋" w:hAnsi="仿宋" w:eastAsia="仿宋"/>
          <w:b/>
          <w:sz w:val="40"/>
          <w:szCs w:val="48"/>
          <w:lang w:val="en-US" w:eastAsia="zh-CN"/>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1．交货地点</w:t>
      </w:r>
      <w:r>
        <w:rPr>
          <w:rFonts w:hint="eastAsia" w:ascii="仿宋" w:hAnsi="仿宋" w:eastAsia="仿宋"/>
          <w:bCs/>
          <w:sz w:val="24"/>
          <w:lang w:eastAsia="zh-CN"/>
        </w:rPr>
        <w:t>：</w:t>
      </w:r>
      <w:r>
        <w:rPr>
          <w:rFonts w:hint="eastAsia" w:ascii="仿宋" w:hAnsi="仿宋" w:eastAsia="仿宋"/>
          <w:bCs/>
          <w:sz w:val="24"/>
          <w:lang w:val="en-US" w:eastAsia="zh-CN"/>
        </w:rPr>
        <w:t>四川存善堂药业有限责任公司</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3.1保期</w:t>
      </w:r>
      <w:r>
        <w:rPr>
          <w:rFonts w:hint="eastAsia" w:ascii="仿宋" w:hAnsi="仿宋" w:eastAsia="仿宋"/>
          <w:bCs/>
          <w:sz w:val="24"/>
          <w:lang w:val="en-US" w:eastAsia="zh-CN"/>
        </w:rPr>
        <w:t>不少于18个月</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3.2质保期内中标供应商应负责设备维修及抢修，费用包含在报价中</w:t>
      </w:r>
      <w:r>
        <w:rPr>
          <w:rFonts w:hint="eastAsia" w:ascii="仿宋" w:hAnsi="仿宋" w:eastAsia="仿宋"/>
          <w:bCs/>
          <w:sz w:val="24"/>
          <w:lang w:eastAsia="zh-CN"/>
        </w:rPr>
        <w:t>（</w:t>
      </w:r>
      <w:r>
        <w:rPr>
          <w:rFonts w:hint="eastAsia" w:ascii="仿宋" w:hAnsi="仿宋" w:eastAsia="仿宋"/>
          <w:bCs/>
          <w:sz w:val="24"/>
          <w:lang w:val="en-US" w:eastAsia="zh-CN"/>
        </w:rPr>
        <w:t>如涉及</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 交货时应提供以下技术资料（如涉及）</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4.5其它相关技术资料</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w:t>
      </w:r>
      <w:bookmarkStart w:id="34" w:name="_GoBack"/>
      <w:bookmarkEnd w:id="34"/>
      <w:r>
        <w:rPr>
          <w:rFonts w:hint="eastAsia" w:ascii="仿宋" w:hAnsi="仿宋" w:eastAsia="仿宋"/>
          <w:sz w:val="24"/>
          <w:lang w:val="en-US" w:eastAsia="zh-CN"/>
        </w:rPr>
        <w:t>该代理商具有有效授权权限的相关证明文件，证明文件需能显示产品制造厂家对询价产品授权链条的完整性）。</w:t>
      </w:r>
    </w:p>
    <w:bookmarkEnd w:id="33"/>
    <w:p>
      <w:pPr>
        <w:widowControl/>
        <w:spacing w:line="360" w:lineRule="atLeast"/>
        <w:jc w:val="left"/>
        <w:rPr>
          <w:rFonts w:hint="eastAsia" w:ascii="仿宋" w:hAnsi="仿宋" w:eastAsia="仿宋"/>
          <w:b w:val="0"/>
          <w:bCs w:val="0"/>
          <w:sz w:val="24"/>
          <w:lang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986AC5"/>
    <w:rsid w:val="01CD7511"/>
    <w:rsid w:val="022E6D4C"/>
    <w:rsid w:val="02317836"/>
    <w:rsid w:val="02430B2B"/>
    <w:rsid w:val="0262619F"/>
    <w:rsid w:val="02E836CB"/>
    <w:rsid w:val="03386882"/>
    <w:rsid w:val="033C2BF5"/>
    <w:rsid w:val="03C93DE4"/>
    <w:rsid w:val="03CF276F"/>
    <w:rsid w:val="03FE7515"/>
    <w:rsid w:val="04104985"/>
    <w:rsid w:val="04133325"/>
    <w:rsid w:val="041E2AD3"/>
    <w:rsid w:val="04602913"/>
    <w:rsid w:val="04893C18"/>
    <w:rsid w:val="04E36052"/>
    <w:rsid w:val="05052E25"/>
    <w:rsid w:val="05CF3D16"/>
    <w:rsid w:val="062126EF"/>
    <w:rsid w:val="064C7097"/>
    <w:rsid w:val="0662250D"/>
    <w:rsid w:val="069114AA"/>
    <w:rsid w:val="069756C9"/>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AE6373"/>
    <w:rsid w:val="1DB73C31"/>
    <w:rsid w:val="1E5006DD"/>
    <w:rsid w:val="1E626810"/>
    <w:rsid w:val="1E7C1444"/>
    <w:rsid w:val="1EE44777"/>
    <w:rsid w:val="1F3A1F0D"/>
    <w:rsid w:val="1F515A41"/>
    <w:rsid w:val="208E2D86"/>
    <w:rsid w:val="20A41BDD"/>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5E61827"/>
    <w:rsid w:val="267A740D"/>
    <w:rsid w:val="26D60601"/>
    <w:rsid w:val="26E51EF5"/>
    <w:rsid w:val="26FE01DA"/>
    <w:rsid w:val="28012834"/>
    <w:rsid w:val="28017784"/>
    <w:rsid w:val="287F157E"/>
    <w:rsid w:val="28D41922"/>
    <w:rsid w:val="28DD78F7"/>
    <w:rsid w:val="29886FA5"/>
    <w:rsid w:val="29CC726F"/>
    <w:rsid w:val="29D5537D"/>
    <w:rsid w:val="2AD02892"/>
    <w:rsid w:val="2AED414D"/>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8A1331"/>
    <w:rsid w:val="33B2679E"/>
    <w:rsid w:val="33DC14FA"/>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1397A"/>
    <w:rsid w:val="38095396"/>
    <w:rsid w:val="385666E5"/>
    <w:rsid w:val="38DB70E7"/>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BC1F10"/>
    <w:rsid w:val="424B3AFB"/>
    <w:rsid w:val="42E250CC"/>
    <w:rsid w:val="43765341"/>
    <w:rsid w:val="455009A4"/>
    <w:rsid w:val="45CB6CF4"/>
    <w:rsid w:val="45E60474"/>
    <w:rsid w:val="46886E13"/>
    <w:rsid w:val="46C1077C"/>
    <w:rsid w:val="46CE0949"/>
    <w:rsid w:val="46FE0803"/>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9C1DE8"/>
    <w:rsid w:val="4AED1B3A"/>
    <w:rsid w:val="4C274F1E"/>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3978C1"/>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341674"/>
    <w:rsid w:val="5E4274C8"/>
    <w:rsid w:val="5E60690D"/>
    <w:rsid w:val="5EC82C37"/>
    <w:rsid w:val="5EF210D2"/>
    <w:rsid w:val="5F042BD4"/>
    <w:rsid w:val="5F230F76"/>
    <w:rsid w:val="5F2447E2"/>
    <w:rsid w:val="602A170A"/>
    <w:rsid w:val="60437933"/>
    <w:rsid w:val="605A28BD"/>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5F613F"/>
    <w:rsid w:val="698A4060"/>
    <w:rsid w:val="69E14866"/>
    <w:rsid w:val="69FC2F50"/>
    <w:rsid w:val="6A3B5037"/>
    <w:rsid w:val="6B621F16"/>
    <w:rsid w:val="6B7867DE"/>
    <w:rsid w:val="6BA90006"/>
    <w:rsid w:val="6BF65381"/>
    <w:rsid w:val="6C161E18"/>
    <w:rsid w:val="6CBB08C6"/>
    <w:rsid w:val="6D2A351D"/>
    <w:rsid w:val="6D2C5AA6"/>
    <w:rsid w:val="6E3431D3"/>
    <w:rsid w:val="6E815E20"/>
    <w:rsid w:val="6EC35D97"/>
    <w:rsid w:val="6F827E1F"/>
    <w:rsid w:val="6FBE33DD"/>
    <w:rsid w:val="6FE70C3C"/>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3E7720"/>
    <w:rsid w:val="765866EF"/>
    <w:rsid w:val="766429FA"/>
    <w:rsid w:val="76D45B66"/>
    <w:rsid w:val="76FE2417"/>
    <w:rsid w:val="771E653D"/>
    <w:rsid w:val="77222009"/>
    <w:rsid w:val="77440722"/>
    <w:rsid w:val="7763578D"/>
    <w:rsid w:val="77F71C38"/>
    <w:rsid w:val="784F63FF"/>
    <w:rsid w:val="788E700F"/>
    <w:rsid w:val="794006DB"/>
    <w:rsid w:val="79D85CE8"/>
    <w:rsid w:val="7A1E0BB7"/>
    <w:rsid w:val="7A322C02"/>
    <w:rsid w:val="7AF65F04"/>
    <w:rsid w:val="7B052BD7"/>
    <w:rsid w:val="7B072853"/>
    <w:rsid w:val="7B5B2FAF"/>
    <w:rsid w:val="7BA10F88"/>
    <w:rsid w:val="7CA44252"/>
    <w:rsid w:val="7D1F32AC"/>
    <w:rsid w:val="7D293285"/>
    <w:rsid w:val="7D4C6289"/>
    <w:rsid w:val="7D5316BF"/>
    <w:rsid w:val="7DA40457"/>
    <w:rsid w:val="7DB479EE"/>
    <w:rsid w:val="7DCD6635"/>
    <w:rsid w:val="7E9A6988"/>
    <w:rsid w:val="7E9C1324"/>
    <w:rsid w:val="7EE36967"/>
    <w:rsid w:val="7F4108E0"/>
    <w:rsid w:val="7F9663C3"/>
    <w:rsid w:val="7FA345E5"/>
    <w:rsid w:val="7FBE0FFC"/>
    <w:rsid w:val="7FC24D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6000</Words>
  <Characters>6431</Characters>
  <Lines>57</Lines>
  <Paragraphs>16</Paragraphs>
  <TotalTime>10</TotalTime>
  <ScaleCrop>false</ScaleCrop>
  <LinksUpToDate>false</LinksUpToDate>
  <CharactersWithSpaces>6554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cp:lastPrinted>2022-06-30T02:41:00Z</cp:lastPrinted>
  <dcterms:modified xsi:type="dcterms:W3CDTF">2022-11-24T15:28:56Z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D4DF38E74F1B41908789EA1894B97CC3</vt:lpwstr>
  </property>
  <property fmtid="{D5CDD505-2E9C-101B-9397-08002B2CF9AE}" pid="4" name="commondata">
    <vt:lpwstr>eyJoZGlkIjoiNGM3MDdhODc5OWI4YTU5N2EzNThhM2JkN2M1MGI3NmEifQ==</vt:lpwstr>
  </property>
</Properties>
</file>